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86" w:rsidRDefault="00614986" w:rsidP="00EE02D9"/>
    <w:p w:rsidR="00614986" w:rsidRDefault="00614986" w:rsidP="00EE02D9"/>
    <w:p w:rsidR="004B5372" w:rsidRDefault="00614986" w:rsidP="00EE02D9">
      <w:r>
        <w:t xml:space="preserve">            </w:t>
      </w:r>
      <w:bookmarkStart w:id="0" w:name="_GoBack"/>
      <w:bookmarkEnd w:id="0"/>
      <w:r>
        <w:t xml:space="preserve">   </w:t>
      </w:r>
      <w:r>
        <w:rPr>
          <w:noProof/>
          <w:lang w:val="sv-SE" w:eastAsia="sv-SE"/>
        </w:rPr>
        <w:drawing>
          <wp:inline distT="0" distB="0" distL="0" distR="0" wp14:anchorId="01851651">
            <wp:extent cx="5608955" cy="286512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986" w:rsidRPr="00EE02D9" w:rsidRDefault="00614986" w:rsidP="00EE02D9"/>
    <w:sectPr w:rsidR="00614986" w:rsidRPr="00EE02D9" w:rsidSect="00C9561F">
      <w:headerReference w:type="default" r:id="rId10"/>
      <w:footerReference w:type="default" r:id="rId11"/>
      <w:pgSz w:w="11906" w:h="16838"/>
      <w:pgMar w:top="2597" w:right="707" w:bottom="709" w:left="1134" w:header="28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372" w:rsidRDefault="004B5372" w:rsidP="00D33FCA">
      <w:r>
        <w:separator/>
      </w:r>
    </w:p>
  </w:endnote>
  <w:endnote w:type="continuationSeparator" w:id="0">
    <w:p w:rsidR="004B5372" w:rsidRDefault="004B5372" w:rsidP="00D3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72" w:rsidRPr="007762EC" w:rsidRDefault="004B5372" w:rsidP="007762EC">
    <w:pPr>
      <w:pStyle w:val="Sidfot"/>
      <w:spacing w:line="23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372" w:rsidRDefault="004B5372" w:rsidP="00D33FCA">
      <w:r>
        <w:separator/>
      </w:r>
    </w:p>
  </w:footnote>
  <w:footnote w:type="continuationSeparator" w:id="0">
    <w:p w:rsidR="004B5372" w:rsidRDefault="004B5372" w:rsidP="00D33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102"/>
      <w:gridCol w:w="5103"/>
    </w:tblGrid>
    <w:tr w:rsidR="004B5372" w:rsidTr="005255EA">
      <w:tc>
        <w:tcPr>
          <w:tcW w:w="5102" w:type="dxa"/>
        </w:tcPr>
        <w:p w:rsidR="004B5372" w:rsidRPr="002535ED" w:rsidRDefault="004B5372" w:rsidP="005255EA">
          <w:pPr>
            <w:pStyle w:val="Sidhuvud"/>
            <w:tabs>
              <w:tab w:val="clear" w:pos="4536"/>
              <w:tab w:val="clear" w:pos="9072"/>
              <w:tab w:val="right" w:pos="1418"/>
              <w:tab w:val="left" w:pos="7655"/>
              <w:tab w:val="right" w:pos="9781"/>
            </w:tabs>
            <w:rPr>
              <w:rFonts w:ascii="Univers" w:hAnsi="Univers"/>
              <w:sz w:val="16"/>
              <w:szCs w:val="16"/>
            </w:rPr>
          </w:pPr>
        </w:p>
      </w:tc>
      <w:tc>
        <w:tcPr>
          <w:tcW w:w="5103" w:type="dxa"/>
        </w:tcPr>
        <w:p w:rsidR="004B5372" w:rsidRPr="007762EC" w:rsidRDefault="004B5372" w:rsidP="005255EA">
          <w:pPr>
            <w:spacing w:line="23" w:lineRule="atLeast"/>
            <w:jc w:val="right"/>
            <w:rPr>
              <w:rFonts w:ascii="Univers 55" w:hAnsi="Univers 55"/>
              <w:sz w:val="16"/>
              <w:szCs w:val="16"/>
            </w:rPr>
          </w:pPr>
          <w:r>
            <w:rPr>
              <w:rFonts w:ascii="Univers" w:hAnsi="Univers"/>
              <w:noProof/>
              <w:sz w:val="16"/>
              <w:szCs w:val="16"/>
              <w:lang w:val="sv-SE" w:eastAsia="sv-SE"/>
            </w:rPr>
            <w:drawing>
              <wp:inline distT="0" distB="0" distL="0" distR="0" wp14:anchorId="33199697" wp14:editId="77B2E489">
                <wp:extent cx="1044000" cy="727320"/>
                <wp:effectExtent l="0" t="0" r="3810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ra_Scandinavian_Design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07" b="15044"/>
                        <a:stretch/>
                      </pic:blipFill>
                      <pic:spPr bwMode="auto">
                        <a:xfrm>
                          <a:off x="0" y="0"/>
                          <a:ext cx="1044000" cy="72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4B5372" w:rsidTr="005255EA">
      <w:tc>
        <w:tcPr>
          <w:tcW w:w="5102" w:type="dxa"/>
        </w:tcPr>
        <w:p w:rsidR="004B5372" w:rsidRPr="00717E9B" w:rsidRDefault="004B5372" w:rsidP="00520EC0">
          <w:pPr>
            <w:pStyle w:val="Rubrik1"/>
            <w:spacing w:line="360" w:lineRule="auto"/>
            <w:jc w:val="center"/>
            <w:rPr>
              <w:rFonts w:asciiTheme="minorHAnsi" w:hAnsiTheme="minorHAnsi"/>
              <w:b/>
              <w:sz w:val="44"/>
              <w:szCs w:val="44"/>
              <w:lang w:val="en-US"/>
            </w:rPr>
          </w:pPr>
          <w:r w:rsidRPr="00717E9B">
            <w:rPr>
              <w:rFonts w:asciiTheme="minorHAnsi" w:hAnsiTheme="minorHAnsi"/>
              <w:b/>
              <w:sz w:val="44"/>
              <w:szCs w:val="44"/>
              <w:lang w:val="en-US"/>
            </w:rPr>
            <w:t>Declaration of Performance</w:t>
          </w:r>
        </w:p>
        <w:p w:rsidR="004B5372" w:rsidRPr="00717E9B" w:rsidRDefault="004B5372" w:rsidP="00520EC0">
          <w:pPr>
            <w:jc w:val="center"/>
            <w:rPr>
              <w:rFonts w:asciiTheme="minorHAnsi" w:hAnsiTheme="minorHAnsi"/>
              <w:b/>
            </w:rPr>
          </w:pPr>
          <w:r w:rsidRPr="00717E9B">
            <w:rPr>
              <w:rFonts w:asciiTheme="minorHAnsi" w:hAnsiTheme="minorHAnsi"/>
              <w:b/>
            </w:rPr>
            <w:t>Reference:  DoP-</w:t>
          </w:r>
          <w:r>
            <w:rPr>
              <w:rFonts w:asciiTheme="minorHAnsi" w:hAnsiTheme="minorHAnsi"/>
              <w:b/>
            </w:rPr>
            <w:t>1</w:t>
          </w:r>
          <w:r w:rsidR="00614986">
            <w:rPr>
              <w:rFonts w:asciiTheme="minorHAnsi" w:hAnsiTheme="minorHAnsi"/>
              <w:b/>
            </w:rPr>
            <w:t>2</w:t>
          </w:r>
          <w:r>
            <w:rPr>
              <w:rFonts w:asciiTheme="minorHAnsi" w:hAnsiTheme="minorHAnsi"/>
              <w:b/>
            </w:rPr>
            <w:t>0</w:t>
          </w:r>
          <w:r w:rsidR="00614986">
            <w:rPr>
              <w:rFonts w:asciiTheme="minorHAnsi" w:hAnsiTheme="minorHAnsi"/>
              <w:b/>
            </w:rPr>
            <w:t xml:space="preserve"> BALTIC</w:t>
          </w:r>
        </w:p>
        <w:p w:rsidR="004B5372" w:rsidRDefault="004B5372" w:rsidP="005255EA">
          <w:pPr>
            <w:pStyle w:val="Sidhuvud"/>
            <w:tabs>
              <w:tab w:val="clear" w:pos="4536"/>
              <w:tab w:val="clear" w:pos="9072"/>
              <w:tab w:val="right" w:pos="1418"/>
              <w:tab w:val="left" w:pos="7655"/>
              <w:tab w:val="right" w:pos="9781"/>
            </w:tabs>
            <w:rPr>
              <w:rFonts w:ascii="Univers" w:hAnsi="Univers"/>
              <w:sz w:val="16"/>
              <w:szCs w:val="16"/>
            </w:rPr>
          </w:pPr>
        </w:p>
      </w:tc>
      <w:tc>
        <w:tcPr>
          <w:tcW w:w="5103" w:type="dxa"/>
        </w:tcPr>
        <w:p w:rsidR="004B5372" w:rsidRPr="00520EC0" w:rsidRDefault="004B5372" w:rsidP="005255EA">
          <w:pPr>
            <w:spacing w:line="23" w:lineRule="atLeast"/>
            <w:ind w:right="66"/>
            <w:jc w:val="right"/>
            <w:rPr>
              <w:rFonts w:ascii="Univers 55" w:hAnsi="Univers 55"/>
              <w:sz w:val="16"/>
              <w:szCs w:val="16"/>
            </w:rPr>
          </w:pPr>
        </w:p>
        <w:p w:rsidR="004B5372" w:rsidRPr="007262D3" w:rsidRDefault="004B5372" w:rsidP="005255EA">
          <w:pPr>
            <w:spacing w:line="23" w:lineRule="atLeast"/>
            <w:ind w:right="66"/>
            <w:jc w:val="right"/>
            <w:rPr>
              <w:rFonts w:ascii="Univers 55" w:hAnsi="Univers 55"/>
              <w:sz w:val="16"/>
              <w:szCs w:val="16"/>
              <w:lang w:val="sv-SE"/>
            </w:rPr>
          </w:pPr>
          <w:r w:rsidRPr="007262D3">
            <w:rPr>
              <w:rFonts w:ascii="Univers 55" w:hAnsi="Univers 55"/>
              <w:sz w:val="16"/>
              <w:szCs w:val="16"/>
              <w:lang w:val="sv-SE"/>
            </w:rPr>
            <w:t>Intra Mölntorp AB</w:t>
          </w:r>
        </w:p>
        <w:p w:rsidR="004B5372" w:rsidRPr="007262D3" w:rsidRDefault="004B5372" w:rsidP="005255EA">
          <w:pPr>
            <w:spacing w:line="23" w:lineRule="atLeast"/>
            <w:ind w:right="66"/>
            <w:jc w:val="right"/>
            <w:rPr>
              <w:rFonts w:ascii="Univers 55" w:hAnsi="Univers 55"/>
              <w:sz w:val="16"/>
              <w:szCs w:val="16"/>
              <w:lang w:val="sv-SE"/>
            </w:rPr>
          </w:pPr>
          <w:r w:rsidRPr="007262D3">
            <w:rPr>
              <w:rFonts w:ascii="Univers 55" w:hAnsi="Univers 55"/>
              <w:sz w:val="16"/>
              <w:szCs w:val="16"/>
              <w:lang w:val="sv-SE"/>
            </w:rPr>
            <w:t>SE-734 93 Kolbäck</w:t>
          </w:r>
        </w:p>
        <w:p w:rsidR="004B5372" w:rsidRPr="007262D3" w:rsidRDefault="004B5372" w:rsidP="005255EA">
          <w:pPr>
            <w:tabs>
              <w:tab w:val="left" w:pos="356"/>
            </w:tabs>
            <w:spacing w:line="23" w:lineRule="atLeast"/>
            <w:ind w:right="66"/>
            <w:jc w:val="right"/>
            <w:rPr>
              <w:rFonts w:ascii="Univers 55" w:hAnsi="Univers 55"/>
              <w:sz w:val="16"/>
              <w:szCs w:val="16"/>
              <w:lang w:val="sv-SE"/>
            </w:rPr>
          </w:pPr>
          <w:r w:rsidRPr="007262D3">
            <w:rPr>
              <w:rFonts w:ascii="Univers 55" w:hAnsi="Univers 55"/>
              <w:sz w:val="16"/>
              <w:szCs w:val="16"/>
              <w:lang w:val="sv-SE"/>
            </w:rPr>
            <w:t>Tlf</w:t>
          </w:r>
          <w:r w:rsidRPr="007262D3">
            <w:rPr>
              <w:rFonts w:ascii="Univers 55" w:hAnsi="Univers 55"/>
              <w:sz w:val="16"/>
              <w:szCs w:val="16"/>
              <w:lang w:val="sv-SE"/>
            </w:rPr>
            <w:tab/>
            <w:t>+46 220 40300</w:t>
          </w:r>
        </w:p>
        <w:p w:rsidR="004B5372" w:rsidRPr="007762EC" w:rsidRDefault="004B5372" w:rsidP="005255EA">
          <w:pPr>
            <w:tabs>
              <w:tab w:val="left" w:pos="356"/>
            </w:tabs>
            <w:spacing w:line="23" w:lineRule="atLeast"/>
            <w:ind w:right="66"/>
            <w:jc w:val="right"/>
            <w:rPr>
              <w:rFonts w:ascii="Univers 55" w:hAnsi="Univers 55"/>
              <w:sz w:val="16"/>
              <w:szCs w:val="16"/>
            </w:rPr>
          </w:pPr>
          <w:r>
            <w:rPr>
              <w:rFonts w:ascii="Univers 55" w:hAnsi="Univers 55"/>
              <w:sz w:val="16"/>
              <w:szCs w:val="16"/>
            </w:rPr>
            <w:t>Fax</w:t>
          </w:r>
          <w:r>
            <w:rPr>
              <w:rFonts w:ascii="Univers 55" w:hAnsi="Univers 55"/>
              <w:sz w:val="16"/>
              <w:szCs w:val="16"/>
            </w:rPr>
            <w:tab/>
            <w:t>+46 220 40061</w:t>
          </w:r>
        </w:p>
        <w:p w:rsidR="004B5372" w:rsidRPr="00AD0C0C" w:rsidRDefault="00614986" w:rsidP="005255EA">
          <w:pPr>
            <w:spacing w:line="23" w:lineRule="atLeast"/>
            <w:ind w:right="66"/>
            <w:jc w:val="right"/>
            <w:rPr>
              <w:rFonts w:ascii="Univers 55" w:hAnsi="Univers 55"/>
              <w:sz w:val="16"/>
              <w:szCs w:val="16"/>
            </w:rPr>
          </w:pPr>
          <w:hyperlink r:id="rId2" w:history="1">
            <w:r w:rsidR="004B5372" w:rsidRPr="00AD0C0C">
              <w:rPr>
                <w:rStyle w:val="Hyperlnk"/>
                <w:rFonts w:ascii="Univers 55" w:hAnsi="Univers 55"/>
                <w:color w:val="auto"/>
                <w:sz w:val="16"/>
                <w:szCs w:val="16"/>
                <w:u w:val="none"/>
              </w:rPr>
              <w:t>Info@intra-teka.com</w:t>
            </w:r>
          </w:hyperlink>
        </w:p>
        <w:p w:rsidR="004B5372" w:rsidRPr="007762EC" w:rsidRDefault="00614986" w:rsidP="005255EA">
          <w:pPr>
            <w:spacing w:line="23" w:lineRule="atLeast"/>
            <w:ind w:right="66"/>
            <w:jc w:val="right"/>
            <w:rPr>
              <w:rFonts w:ascii="Univers 55" w:hAnsi="Univers 55"/>
              <w:b/>
              <w:sz w:val="16"/>
              <w:szCs w:val="16"/>
            </w:rPr>
          </w:pPr>
          <w:hyperlink r:id="rId3" w:history="1">
            <w:r w:rsidR="004B5372" w:rsidRPr="007762EC">
              <w:rPr>
                <w:rStyle w:val="Hyperlnk"/>
                <w:rFonts w:ascii="Univers 55" w:hAnsi="Univers 55"/>
                <w:b/>
                <w:color w:val="auto"/>
                <w:sz w:val="16"/>
                <w:szCs w:val="16"/>
                <w:u w:val="none"/>
              </w:rPr>
              <w:t>www.intra-teka.com</w:t>
            </w:r>
          </w:hyperlink>
        </w:p>
        <w:p w:rsidR="004B5372" w:rsidRPr="007762EC" w:rsidRDefault="004B5372" w:rsidP="005255EA">
          <w:pPr>
            <w:pStyle w:val="Sidfot"/>
            <w:spacing w:line="23" w:lineRule="atLeast"/>
            <w:ind w:right="66"/>
            <w:jc w:val="right"/>
          </w:pPr>
          <w:r w:rsidRPr="007762EC">
            <w:rPr>
              <w:rFonts w:ascii="Univers 55" w:hAnsi="Univers 55"/>
              <w:noProof/>
              <w:sz w:val="16"/>
              <w:szCs w:val="16"/>
              <w:lang w:val="sv-SE" w:eastAsia="sv-SE"/>
            </w:rPr>
            <w:drawing>
              <wp:inline distT="0" distB="0" distL="0" distR="0" wp14:anchorId="24F65920" wp14:editId="19C5F61F">
                <wp:extent cx="1514475" cy="228600"/>
                <wp:effectExtent l="0" t="0" r="9525" b="0"/>
                <wp:docPr id="5" name="Bildobjekt 3" descr="DK_sidfo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K_sidfot.jpg"/>
                        <pic:cNvPicPr/>
                      </pic:nvPicPr>
                      <pic:blipFill>
                        <a:blip r:embed="rId4" cstate="print"/>
                        <a:srcRect t="816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B5372" w:rsidRDefault="004B5372" w:rsidP="005255EA">
          <w:pPr>
            <w:pStyle w:val="Sidhuvud"/>
            <w:tabs>
              <w:tab w:val="clear" w:pos="4536"/>
              <w:tab w:val="clear" w:pos="9072"/>
              <w:tab w:val="right" w:pos="1418"/>
              <w:tab w:val="left" w:pos="7655"/>
              <w:tab w:val="right" w:pos="9781"/>
            </w:tabs>
            <w:rPr>
              <w:rFonts w:ascii="Univers" w:hAnsi="Univers"/>
              <w:sz w:val="16"/>
              <w:szCs w:val="16"/>
            </w:rPr>
          </w:pPr>
        </w:p>
      </w:tc>
    </w:tr>
  </w:tbl>
  <w:p w:rsidR="004B5372" w:rsidRDefault="004B5372" w:rsidP="005255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706C"/>
    <w:multiLevelType w:val="hybridMultilevel"/>
    <w:tmpl w:val="3F8419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3276"/>
    <w:multiLevelType w:val="hybridMultilevel"/>
    <w:tmpl w:val="56BA8D4C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92621"/>
    <w:multiLevelType w:val="hybridMultilevel"/>
    <w:tmpl w:val="7F4033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028B6"/>
    <w:multiLevelType w:val="hybridMultilevel"/>
    <w:tmpl w:val="BBDC9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C1340"/>
    <w:multiLevelType w:val="hybridMultilevel"/>
    <w:tmpl w:val="897CEF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D0DE2"/>
    <w:multiLevelType w:val="hybridMultilevel"/>
    <w:tmpl w:val="90EAFB6A"/>
    <w:lvl w:ilvl="0" w:tplc="041D000F">
      <w:start w:val="1"/>
      <w:numFmt w:val="decimal"/>
      <w:lvlText w:val="%1."/>
      <w:lvlJc w:val="left"/>
      <w:pPr>
        <w:ind w:left="825" w:hanging="360"/>
      </w:pPr>
    </w:lvl>
    <w:lvl w:ilvl="1" w:tplc="041D0019">
      <w:start w:val="1"/>
      <w:numFmt w:val="lowerLetter"/>
      <w:lvlText w:val="%2."/>
      <w:lvlJc w:val="left"/>
      <w:pPr>
        <w:ind w:left="1545" w:hanging="360"/>
      </w:pPr>
    </w:lvl>
    <w:lvl w:ilvl="2" w:tplc="041D001B">
      <w:start w:val="1"/>
      <w:numFmt w:val="lowerRoman"/>
      <w:lvlText w:val="%3."/>
      <w:lvlJc w:val="right"/>
      <w:pPr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6FF00BEA"/>
    <w:multiLevelType w:val="hybridMultilevel"/>
    <w:tmpl w:val="F0B881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5D"/>
    <w:rsid w:val="00036B9B"/>
    <w:rsid w:val="00050052"/>
    <w:rsid w:val="00084A10"/>
    <w:rsid w:val="00086638"/>
    <w:rsid w:val="000A23E8"/>
    <w:rsid w:val="000A4CC0"/>
    <w:rsid w:val="000A72A5"/>
    <w:rsid w:val="001813C7"/>
    <w:rsid w:val="001914C2"/>
    <w:rsid w:val="001C5A65"/>
    <w:rsid w:val="00252E6E"/>
    <w:rsid w:val="002535ED"/>
    <w:rsid w:val="002D2687"/>
    <w:rsid w:val="003117CF"/>
    <w:rsid w:val="00354DAC"/>
    <w:rsid w:val="00366990"/>
    <w:rsid w:val="00377F85"/>
    <w:rsid w:val="004A2D39"/>
    <w:rsid w:val="004B5372"/>
    <w:rsid w:val="004E3D6A"/>
    <w:rsid w:val="004F5D5D"/>
    <w:rsid w:val="00520EC0"/>
    <w:rsid w:val="005255EA"/>
    <w:rsid w:val="0052763C"/>
    <w:rsid w:val="0055706E"/>
    <w:rsid w:val="005B7EC8"/>
    <w:rsid w:val="005C032A"/>
    <w:rsid w:val="00614986"/>
    <w:rsid w:val="006E2BE9"/>
    <w:rsid w:val="007262D3"/>
    <w:rsid w:val="00727B6B"/>
    <w:rsid w:val="00733B7C"/>
    <w:rsid w:val="00763791"/>
    <w:rsid w:val="007762EC"/>
    <w:rsid w:val="00784EFE"/>
    <w:rsid w:val="007A69D8"/>
    <w:rsid w:val="008A3B82"/>
    <w:rsid w:val="008A6A30"/>
    <w:rsid w:val="008B1F06"/>
    <w:rsid w:val="0090043E"/>
    <w:rsid w:val="00903AD4"/>
    <w:rsid w:val="009136E0"/>
    <w:rsid w:val="009C074C"/>
    <w:rsid w:val="009F5A61"/>
    <w:rsid w:val="00A31AE0"/>
    <w:rsid w:val="00AD0C0C"/>
    <w:rsid w:val="00AF7F9E"/>
    <w:rsid w:val="00B22495"/>
    <w:rsid w:val="00BD6713"/>
    <w:rsid w:val="00C06A5D"/>
    <w:rsid w:val="00C92AFA"/>
    <w:rsid w:val="00C9561F"/>
    <w:rsid w:val="00CC2060"/>
    <w:rsid w:val="00CC51EF"/>
    <w:rsid w:val="00CD15F0"/>
    <w:rsid w:val="00CE63F4"/>
    <w:rsid w:val="00CF36A4"/>
    <w:rsid w:val="00CF6F22"/>
    <w:rsid w:val="00D13445"/>
    <w:rsid w:val="00D33FCA"/>
    <w:rsid w:val="00D450D5"/>
    <w:rsid w:val="00EE02D9"/>
    <w:rsid w:val="00F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rsid w:val="00520EC0"/>
    <w:pPr>
      <w:keepNext/>
      <w:outlineLvl w:val="0"/>
    </w:pPr>
    <w:rPr>
      <w:rFonts w:ascii="Univers" w:hAnsi="Univers"/>
      <w:sz w:val="4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20EC0"/>
    <w:rPr>
      <w:rFonts w:ascii="Univers" w:eastAsia="Times New Roman" w:hAnsi="Univers" w:cs="Times New Roman"/>
      <w:sz w:val="40"/>
      <w:szCs w:val="24"/>
      <w:lang w:val="sv-SE" w:eastAsia="en-US"/>
    </w:rPr>
  </w:style>
  <w:style w:type="paragraph" w:styleId="Sidhuvud">
    <w:name w:val="header"/>
    <w:basedOn w:val="Normal"/>
    <w:link w:val="SidhuvudChar"/>
    <w:uiPriority w:val="99"/>
    <w:unhideWhenUsed/>
    <w:rsid w:val="00D33FC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3FCA"/>
  </w:style>
  <w:style w:type="paragraph" w:styleId="Sidfot">
    <w:name w:val="footer"/>
    <w:basedOn w:val="Normal"/>
    <w:link w:val="SidfotChar"/>
    <w:uiPriority w:val="99"/>
    <w:unhideWhenUsed/>
    <w:rsid w:val="00D33FC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33FCA"/>
  </w:style>
  <w:style w:type="paragraph" w:styleId="Ballongtext">
    <w:name w:val="Balloon Text"/>
    <w:basedOn w:val="Normal"/>
    <w:link w:val="BallongtextChar"/>
    <w:uiPriority w:val="99"/>
    <w:semiHidden/>
    <w:unhideWhenUsed/>
    <w:rsid w:val="00D33FCA"/>
    <w:rPr>
      <w:rFonts w:ascii="Tahoma" w:hAnsi="Tahoma" w:cs="Tahoma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3FCA"/>
    <w:rPr>
      <w:rFonts w:ascii="Tahoma" w:hAnsi="Tahoma" w:cs="Tahoma"/>
      <w:sz w:val="16"/>
      <w:szCs w:val="14"/>
    </w:rPr>
  </w:style>
  <w:style w:type="paragraph" w:styleId="Ingetavstnd">
    <w:name w:val="No Spacing"/>
    <w:uiPriority w:val="1"/>
    <w:qFormat/>
    <w:rsid w:val="007762EC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7762EC"/>
    <w:rPr>
      <w:color w:val="0000FF"/>
      <w:u w:val="single"/>
    </w:rPr>
  </w:style>
  <w:style w:type="table" w:styleId="Tabellrutnt">
    <w:name w:val="Table Grid"/>
    <w:basedOn w:val="Normaltabell"/>
    <w:uiPriority w:val="59"/>
    <w:rsid w:val="0052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262D3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EE02D9"/>
    <w:rPr>
      <w:color w:val="800080"/>
      <w:u w:val="single"/>
    </w:rPr>
  </w:style>
  <w:style w:type="paragraph" w:customStyle="1" w:styleId="xl64">
    <w:name w:val="xl64"/>
    <w:basedOn w:val="Normal"/>
    <w:rsid w:val="00EE02D9"/>
    <w:pPr>
      <w:spacing w:before="100" w:beforeAutospacing="1" w:after="100" w:afterAutospacing="1"/>
    </w:pPr>
    <w:rPr>
      <w:lang w:val="sv-SE" w:eastAsia="sv-SE"/>
    </w:rPr>
  </w:style>
  <w:style w:type="paragraph" w:customStyle="1" w:styleId="xl65">
    <w:name w:val="xl65"/>
    <w:basedOn w:val="Normal"/>
    <w:rsid w:val="00EE02D9"/>
    <w:pPr>
      <w:spacing w:before="100" w:beforeAutospacing="1" w:after="100" w:afterAutospacing="1"/>
      <w:jc w:val="center"/>
    </w:pPr>
    <w:rPr>
      <w:lang w:val="sv-SE" w:eastAsia="sv-SE"/>
    </w:rPr>
  </w:style>
  <w:style w:type="paragraph" w:customStyle="1" w:styleId="xl66">
    <w:name w:val="xl66"/>
    <w:basedOn w:val="Normal"/>
    <w:rsid w:val="00EE02D9"/>
    <w:pPr>
      <w:spacing w:before="100" w:beforeAutospacing="1" w:after="100" w:afterAutospacing="1"/>
      <w:jc w:val="center"/>
    </w:pPr>
    <w:rPr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rsid w:val="00520EC0"/>
    <w:pPr>
      <w:keepNext/>
      <w:outlineLvl w:val="0"/>
    </w:pPr>
    <w:rPr>
      <w:rFonts w:ascii="Univers" w:hAnsi="Univers"/>
      <w:sz w:val="4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20EC0"/>
    <w:rPr>
      <w:rFonts w:ascii="Univers" w:eastAsia="Times New Roman" w:hAnsi="Univers" w:cs="Times New Roman"/>
      <w:sz w:val="40"/>
      <w:szCs w:val="24"/>
      <w:lang w:val="sv-SE" w:eastAsia="en-US"/>
    </w:rPr>
  </w:style>
  <w:style w:type="paragraph" w:styleId="Sidhuvud">
    <w:name w:val="header"/>
    <w:basedOn w:val="Normal"/>
    <w:link w:val="SidhuvudChar"/>
    <w:uiPriority w:val="99"/>
    <w:unhideWhenUsed/>
    <w:rsid w:val="00D33FC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3FCA"/>
  </w:style>
  <w:style w:type="paragraph" w:styleId="Sidfot">
    <w:name w:val="footer"/>
    <w:basedOn w:val="Normal"/>
    <w:link w:val="SidfotChar"/>
    <w:uiPriority w:val="99"/>
    <w:unhideWhenUsed/>
    <w:rsid w:val="00D33FC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33FCA"/>
  </w:style>
  <w:style w:type="paragraph" w:styleId="Ballongtext">
    <w:name w:val="Balloon Text"/>
    <w:basedOn w:val="Normal"/>
    <w:link w:val="BallongtextChar"/>
    <w:uiPriority w:val="99"/>
    <w:semiHidden/>
    <w:unhideWhenUsed/>
    <w:rsid w:val="00D33FCA"/>
    <w:rPr>
      <w:rFonts w:ascii="Tahoma" w:hAnsi="Tahoma" w:cs="Tahoma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3FCA"/>
    <w:rPr>
      <w:rFonts w:ascii="Tahoma" w:hAnsi="Tahoma" w:cs="Tahoma"/>
      <w:sz w:val="16"/>
      <w:szCs w:val="14"/>
    </w:rPr>
  </w:style>
  <w:style w:type="paragraph" w:styleId="Ingetavstnd">
    <w:name w:val="No Spacing"/>
    <w:uiPriority w:val="1"/>
    <w:qFormat/>
    <w:rsid w:val="007762EC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7762EC"/>
    <w:rPr>
      <w:color w:val="0000FF"/>
      <w:u w:val="single"/>
    </w:rPr>
  </w:style>
  <w:style w:type="table" w:styleId="Tabellrutnt">
    <w:name w:val="Table Grid"/>
    <w:basedOn w:val="Normaltabell"/>
    <w:uiPriority w:val="59"/>
    <w:rsid w:val="0052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262D3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EE02D9"/>
    <w:rPr>
      <w:color w:val="800080"/>
      <w:u w:val="single"/>
    </w:rPr>
  </w:style>
  <w:style w:type="paragraph" w:customStyle="1" w:styleId="xl64">
    <w:name w:val="xl64"/>
    <w:basedOn w:val="Normal"/>
    <w:rsid w:val="00EE02D9"/>
    <w:pPr>
      <w:spacing w:before="100" w:beforeAutospacing="1" w:after="100" w:afterAutospacing="1"/>
    </w:pPr>
    <w:rPr>
      <w:lang w:val="sv-SE" w:eastAsia="sv-SE"/>
    </w:rPr>
  </w:style>
  <w:style w:type="paragraph" w:customStyle="1" w:styleId="xl65">
    <w:name w:val="xl65"/>
    <w:basedOn w:val="Normal"/>
    <w:rsid w:val="00EE02D9"/>
    <w:pPr>
      <w:spacing w:before="100" w:beforeAutospacing="1" w:after="100" w:afterAutospacing="1"/>
      <w:jc w:val="center"/>
    </w:pPr>
    <w:rPr>
      <w:lang w:val="sv-SE" w:eastAsia="sv-SE"/>
    </w:rPr>
  </w:style>
  <w:style w:type="paragraph" w:customStyle="1" w:styleId="xl66">
    <w:name w:val="xl66"/>
    <w:basedOn w:val="Normal"/>
    <w:rsid w:val="00EE02D9"/>
    <w:pPr>
      <w:spacing w:before="100" w:beforeAutospacing="1" w:after="100" w:afterAutospacing="1"/>
      <w:jc w:val="center"/>
    </w:pPr>
    <w:rPr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ra-teka.com" TargetMode="External"/><Relationship Id="rId2" Type="http://schemas.openxmlformats.org/officeDocument/2006/relationships/hyperlink" Target="mailto:Info@intra-teka.com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ll\Sweden\Data\Mallar\Wordmallar\SE_NeutralMAL_140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4C50-774D-4D35-A33A-BBCD47A7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SE_NeutralMAL_1406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TeleComputing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Forsberg</dc:creator>
  <cp:lastModifiedBy>Katarina Andersson</cp:lastModifiedBy>
  <cp:revision>2</cp:revision>
  <cp:lastPrinted>2017-10-11T09:39:00Z</cp:lastPrinted>
  <dcterms:created xsi:type="dcterms:W3CDTF">2019-06-18T14:13:00Z</dcterms:created>
  <dcterms:modified xsi:type="dcterms:W3CDTF">2019-06-18T14:13:00Z</dcterms:modified>
</cp:coreProperties>
</file>